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779" w14:textId="113BAC31" w:rsidR="0042219A" w:rsidRDefault="00C41E0C">
      <w:pPr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6AA10D6B" wp14:editId="41DCEADC">
            <wp:extent cx="4701540" cy="1051560"/>
            <wp:effectExtent l="0" t="0" r="3810" b="0"/>
            <wp:docPr id="1" name="Grafik 1" descr="Konzeption 06 05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zeption 06 05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F200" w14:textId="4A33CD4C" w:rsidR="004A4060" w:rsidRPr="00C35D2F" w:rsidRDefault="004A4060">
      <w:pPr>
        <w:rPr>
          <w:b/>
          <w:bCs/>
          <w:color w:val="FF0000"/>
          <w:sz w:val="36"/>
          <w:szCs w:val="36"/>
        </w:rPr>
      </w:pPr>
      <w:r w:rsidRPr="00C35D2F">
        <w:rPr>
          <w:b/>
          <w:bCs/>
          <w:color w:val="FF0000"/>
          <w:sz w:val="36"/>
          <w:szCs w:val="36"/>
        </w:rPr>
        <w:t xml:space="preserve">Pilotprojekt </w:t>
      </w:r>
      <w:r w:rsidR="00516886">
        <w:rPr>
          <w:b/>
          <w:bCs/>
          <w:color w:val="FF0000"/>
          <w:sz w:val="36"/>
          <w:szCs w:val="36"/>
        </w:rPr>
        <w:t>„Kleiner Kita-Brief“</w:t>
      </w:r>
    </w:p>
    <w:p w14:paraId="59898A71" w14:textId="40854320" w:rsidR="008B5CBB" w:rsidRDefault="007136AA">
      <w:r>
        <w:t xml:space="preserve">Eine Initiative von </w:t>
      </w:r>
      <w:r w:rsidR="004A4060">
        <w:t xml:space="preserve">Zukunft-Trotz-Handicap e.V.  in Zusammenarbeit mit der Lebenshilfe e.V., dem Augustinum und „Bildungsimpulse“ </w:t>
      </w:r>
      <w:r>
        <w:t>(</w:t>
      </w:r>
      <w:r w:rsidR="004A4060">
        <w:t xml:space="preserve">Frau Frindert und Frau Lang-Kniesner </w:t>
      </w:r>
      <w:r>
        <w:t xml:space="preserve">) </w:t>
      </w:r>
      <w:r w:rsidR="004A4060">
        <w:t>als fachliche Begleitung</w:t>
      </w:r>
      <w:r w:rsidR="006C2197">
        <w:t>.</w:t>
      </w:r>
    </w:p>
    <w:p w14:paraId="731E9169" w14:textId="77777777" w:rsidR="007136AA" w:rsidRDefault="007136AA"/>
    <w:p w14:paraId="37983622" w14:textId="59AB124B" w:rsidR="007136AA" w:rsidRDefault="007136AA">
      <w:r>
        <w:t xml:space="preserve">Ausgehend von den positiven Erfahrungen der beruflichen </w:t>
      </w:r>
      <w:r w:rsidR="00C35D2F">
        <w:t>Q</w:t>
      </w:r>
      <w:r>
        <w:t>ualifikation und Integration von Menschen mit geistiger Behinderung über den Berufsvorbereitungs- und Qualifizierungslehrgang „Kleiner Wirte</w:t>
      </w:r>
      <w:r w:rsidR="00516886">
        <w:t>-B</w:t>
      </w:r>
      <w:r>
        <w:t>rief“ wollen wir eine Qualifizierungsma</w:t>
      </w:r>
      <w:r w:rsidR="00C35D2F">
        <w:t>ß</w:t>
      </w:r>
      <w:r>
        <w:t>nahme im pädagogischen Assistenzbereich schaffen</w:t>
      </w:r>
      <w:r w:rsidR="00DF0DB4">
        <w:t xml:space="preserve">, </w:t>
      </w:r>
      <w:r>
        <w:t xml:space="preserve">evaluieren und dann möglichst über die Agentur für Arbeit, den Bezirk und die zuständigen Stellen </w:t>
      </w:r>
      <w:r w:rsidR="00DF0DB4">
        <w:t>als etablierte Ausbildung verankern.</w:t>
      </w:r>
    </w:p>
    <w:p w14:paraId="03F3AD46" w14:textId="3F886C50" w:rsidR="00DF0DB4" w:rsidRPr="00DF0DB4" w:rsidRDefault="00DF0DB4">
      <w:pPr>
        <w:rPr>
          <w:b/>
          <w:bCs/>
        </w:rPr>
      </w:pPr>
      <w:r w:rsidRPr="00DF0DB4">
        <w:rPr>
          <w:b/>
          <w:bCs/>
        </w:rPr>
        <w:t>Grundgedanke</w:t>
      </w:r>
    </w:p>
    <w:p w14:paraId="28D3BA64" w14:textId="77777777" w:rsidR="005E62EB" w:rsidRDefault="00DF0DB4">
      <w:r>
        <w:t xml:space="preserve">Unser gemeinsames Ziel ist die konsequente Integration von Menschen mit Behinderung jeden Alters in alle Lebensbereiche. </w:t>
      </w:r>
    </w:p>
    <w:p w14:paraId="76388670" w14:textId="33B15D9F" w:rsidR="00DF0DB4" w:rsidRDefault="00B44A6C">
      <w:r>
        <w:t xml:space="preserve">Berufliche </w:t>
      </w:r>
      <w:r w:rsidR="00DF0DB4">
        <w:t xml:space="preserve">Integration soll auch vor sozialen Arbeitsfeldern nicht Halt machen. </w:t>
      </w:r>
      <w:r w:rsidR="005E62EB">
        <w:t>Für</w:t>
      </w:r>
      <w:r w:rsidR="00DF0DB4">
        <w:t xml:space="preserve"> Menschen mit kognitiven Einschränkungen ist es erforderlich, die Arbeit und deren Inhalte den Menschen </w:t>
      </w:r>
      <w:r w:rsidR="00E3519F">
        <w:t xml:space="preserve">sowie </w:t>
      </w:r>
      <w:r w:rsidR="00DF0DB4">
        <w:t>seinen individuellen Fähigkeiten anzupassen un</w:t>
      </w:r>
      <w:r w:rsidR="005E62EB">
        <w:t>d</w:t>
      </w:r>
      <w:r w:rsidR="00DF0DB4">
        <w:t xml:space="preserve"> auf ihn abzustimmen; das bedeutet natürlich nicht die Veränderung des K</w:t>
      </w:r>
      <w:r w:rsidR="00E3519F">
        <w:t>ita</w:t>
      </w:r>
      <w:r w:rsidR="00DF0DB4">
        <w:t>-Alltag sondern die präzise Abstimmung klar umrissener Aufgaben innerhalb der pädagogischen Arbeit</w:t>
      </w:r>
      <w:r w:rsidR="00E3519F">
        <w:t xml:space="preserve"> in einer Kindertageseinrichtung</w:t>
      </w:r>
      <w:r w:rsidR="00DF0DB4">
        <w:t xml:space="preserve">. </w:t>
      </w:r>
    </w:p>
    <w:p w14:paraId="10C67D20" w14:textId="2630FE0A" w:rsidR="00DF0DB4" w:rsidRDefault="00DF0DB4">
      <w:pPr>
        <w:rPr>
          <w:b/>
          <w:bCs/>
        </w:rPr>
      </w:pPr>
      <w:r w:rsidRPr="00DF0DB4">
        <w:rPr>
          <w:b/>
          <w:bCs/>
        </w:rPr>
        <w:t>Arbeitsplatz Kindertag</w:t>
      </w:r>
      <w:r w:rsidR="00E3519F">
        <w:rPr>
          <w:b/>
          <w:bCs/>
        </w:rPr>
        <w:t>eseinrichtung</w:t>
      </w:r>
    </w:p>
    <w:p w14:paraId="33625522" w14:textId="3661794D" w:rsidR="000C5789" w:rsidRDefault="000C5789">
      <w:r>
        <w:t>Die Teilnehme</w:t>
      </w:r>
      <w:r w:rsidR="00E3519F">
        <w:t xml:space="preserve">nden </w:t>
      </w:r>
      <w:r>
        <w:t xml:space="preserve">sollen grundsätzlich im Gruppendienst eingesetzt werden. Sie stehen den Kindern als aufgeschlossene Menschen zur Seite, nehmen teil an deren Leben und Lernen und lassen wiederum die Kinder an </w:t>
      </w:r>
      <w:r w:rsidR="00E3519F">
        <w:t>i</w:t>
      </w:r>
      <w:r>
        <w:t xml:space="preserve">hren Gefühlen, Gedanken und Tätigkeiten teilnehmen.  </w:t>
      </w:r>
    </w:p>
    <w:p w14:paraId="2FA3ED4D" w14:textId="54773EF6" w:rsidR="000C5789" w:rsidRDefault="000C5789">
      <w:r>
        <w:t xml:space="preserve">Aufgabe </w:t>
      </w:r>
      <w:r w:rsidR="00E3519F">
        <w:t xml:space="preserve">des pädagogischen Personals </w:t>
      </w:r>
      <w:r>
        <w:t>wird es sein, die Helfer</w:t>
      </w:r>
      <w:r w:rsidR="00E3519F">
        <w:t>:i</w:t>
      </w:r>
      <w:r>
        <w:t xml:space="preserve">n so in die pädagogische Arbeit einzubinden, dass </w:t>
      </w:r>
      <w:r w:rsidR="00E3519F">
        <w:t xml:space="preserve">sie </w:t>
      </w:r>
      <w:r>
        <w:t>die Kinder</w:t>
      </w:r>
      <w:r w:rsidR="00E3519F">
        <w:t xml:space="preserve"> in ihrer Entwicklung unterstützen können</w:t>
      </w:r>
      <w:r>
        <w:t>. Die Helfer</w:t>
      </w:r>
      <w:r w:rsidR="00E3519F">
        <w:t>:i</w:t>
      </w:r>
      <w:r>
        <w:t>nnen übernehmen KEINE Aufgaben der Aufsichtspflicht.  Diese bleibt bei</w:t>
      </w:r>
      <w:r w:rsidR="00E3519F">
        <w:t xml:space="preserve">m pädagogischen </w:t>
      </w:r>
      <w:r w:rsidR="000F4175">
        <w:t>Personal</w:t>
      </w:r>
      <w:r>
        <w:t xml:space="preserve">. </w:t>
      </w:r>
    </w:p>
    <w:p w14:paraId="73E76524" w14:textId="660049D7" w:rsidR="000C5789" w:rsidRDefault="000C5789">
      <w:r>
        <w:t xml:space="preserve">Die Anleitung wird eine </w:t>
      </w:r>
      <w:r w:rsidR="000F4175">
        <w:t xml:space="preserve">pädagogische Fachkraft </w:t>
      </w:r>
      <w:r>
        <w:t xml:space="preserve">der </w:t>
      </w:r>
      <w:r w:rsidR="005E62EB">
        <w:t>Kita-G</w:t>
      </w:r>
      <w:r>
        <w:t>ruppe übernehmen, wobei regelmä</w:t>
      </w:r>
      <w:r w:rsidR="005E62EB">
        <w:t>ß</w:t>
      </w:r>
      <w:r>
        <w:t>ige Anleitungsgespräche und Reflexionen mit den Tutorinnen</w:t>
      </w:r>
      <w:r w:rsidR="00B44A6C">
        <w:t xml:space="preserve"> (Frau Frindert, Frau Lang-Kniesner)</w:t>
      </w:r>
      <w:r>
        <w:t xml:space="preserve">  sowie eine gründliche Einarbeitung/Eingewöhnung eingeplant sind.</w:t>
      </w:r>
    </w:p>
    <w:p w14:paraId="2EF85780" w14:textId="38479ED0" w:rsidR="000C5789" w:rsidRDefault="000C5789">
      <w:r>
        <w:t>Die Mitarbeiter</w:t>
      </w:r>
      <w:r w:rsidR="000F4175">
        <w:t>:i</w:t>
      </w:r>
      <w:r>
        <w:t>nnen der Einrichtung sind bereit, die/den Kitahelfer</w:t>
      </w:r>
      <w:r w:rsidR="000F4175">
        <w:t>:in</w:t>
      </w:r>
      <w:r>
        <w:t xml:space="preserve"> in jeglicher Form zu unterstützen</w:t>
      </w:r>
      <w:r w:rsidR="000F4175">
        <w:t xml:space="preserve"> und in seiner/ihrer Entwicklung zu begleiten</w:t>
      </w:r>
      <w:r>
        <w:t xml:space="preserve">. </w:t>
      </w:r>
    </w:p>
    <w:p w14:paraId="1C82A28C" w14:textId="2DBD4248" w:rsidR="000C5789" w:rsidRDefault="005E62EB">
      <w:r>
        <w:t>Parallel zur Tätigkeit in der K</w:t>
      </w:r>
      <w:r w:rsidR="000F4175">
        <w:t xml:space="preserve">ita </w:t>
      </w:r>
      <w:r>
        <w:t>wird in 11 Ausbildungsmodulen theoretisches Wissen vermittelt, fachliche Kenntnisse vertieft und praktisches Arbeiten mit Kindern anhand von Fallbeispielen eingeübt</w:t>
      </w:r>
      <w:r w:rsidR="00B44A6C">
        <w:t xml:space="preserve"> und vertieft</w:t>
      </w:r>
      <w:r>
        <w:t xml:space="preserve">. </w:t>
      </w:r>
      <w:r w:rsidR="00B44A6C">
        <w:t xml:space="preserve"> Die The</w:t>
      </w:r>
      <w:r w:rsidR="000F4175">
        <w:t>o</w:t>
      </w:r>
      <w:r w:rsidR="00B44A6C">
        <w:t xml:space="preserve">riemodule finden im Familienzentrum in Höhenkirchen-Siegertsbrunn statt. </w:t>
      </w:r>
    </w:p>
    <w:p w14:paraId="773F4905" w14:textId="7B3FE520" w:rsidR="005E62EB" w:rsidRDefault="005E62EB">
      <w:r>
        <w:t xml:space="preserve">Die </w:t>
      </w:r>
      <w:r w:rsidR="000F4175">
        <w:t xml:space="preserve">Qualifizierung </w:t>
      </w:r>
      <w:r>
        <w:t>unterglieder</w:t>
      </w:r>
      <w:r w:rsidR="000F4175">
        <w:t>t</w:t>
      </w:r>
      <w:r>
        <w:t xml:space="preserve"> sich in eine Theoriephase </w:t>
      </w:r>
      <w:r w:rsidR="000F4175">
        <w:t xml:space="preserve"> (11 Module) </w:t>
      </w:r>
      <w:r>
        <w:t>und eine Praxisphase</w:t>
      </w:r>
      <w:r w:rsidR="000F4175">
        <w:t xml:space="preserve"> mit regelmäßigen Reflexionstreffen</w:t>
      </w:r>
      <w:r>
        <w:t xml:space="preserve">. </w:t>
      </w:r>
      <w:r w:rsidR="00FC167A">
        <w:t>Eine erste Prüfung erfolgt nach dem Theorieblock.</w:t>
      </w:r>
      <w:r w:rsidR="00F81E8A">
        <w:t xml:space="preserve"> </w:t>
      </w:r>
      <w:r w:rsidR="00516886">
        <w:t xml:space="preserve">Den Abschluss </w:t>
      </w:r>
      <w:r w:rsidR="00516886">
        <w:lastRenderedPageBreak/>
        <w:t xml:space="preserve">der einjährigen Qualifizierungsmaßnahme bildet eine praktische Prüfung (zweite Prüfung). </w:t>
      </w:r>
      <w:r w:rsidR="00F81E8A">
        <w:t>Nach erfolgreichem Abschluss werden die Teilnehmer:innen  mit einem Zertifikat „belohnt“.</w:t>
      </w:r>
    </w:p>
    <w:p w14:paraId="2CC489D5" w14:textId="7A2AEC4A" w:rsidR="000C5789" w:rsidRDefault="000C5789">
      <w:pPr>
        <w:rPr>
          <w:b/>
          <w:bCs/>
        </w:rPr>
      </w:pPr>
      <w:r w:rsidRPr="000C5789">
        <w:rPr>
          <w:b/>
          <w:bCs/>
        </w:rPr>
        <w:t xml:space="preserve">Stellenwert </w:t>
      </w:r>
    </w:p>
    <w:p w14:paraId="5BB7CFDD" w14:textId="5D45F52F" w:rsidR="000C5789" w:rsidRDefault="000C5789">
      <w:r>
        <w:t xml:space="preserve">Für die einzelnen Teilnehmer bedeutet dies eine </w:t>
      </w:r>
      <w:r w:rsidR="00B44A6C">
        <w:t xml:space="preserve">sichtbare und belegbare </w:t>
      </w:r>
      <w:r>
        <w:t xml:space="preserve">Qualifizierung, die sie bislang trotz geeigneter Fähigkeiten nicht </w:t>
      </w:r>
      <w:r w:rsidR="00B44A6C">
        <w:t>erhalten</w:t>
      </w:r>
      <w:r w:rsidR="007528D4">
        <w:t xml:space="preserve"> konnten. Die Einmündung in einen</w:t>
      </w:r>
      <w:r w:rsidR="00D96AF1">
        <w:t xml:space="preserve"> Arbeitsplatz am allgemeinen Arbeitsmarkt</w:t>
      </w:r>
      <w:r w:rsidR="007528D4">
        <w:t xml:space="preserve"> </w:t>
      </w:r>
      <w:r w:rsidR="00D96AF1">
        <w:t xml:space="preserve">oder einem </w:t>
      </w:r>
      <w:r w:rsidR="007528D4">
        <w:t>ausgelagerten Arbeitsplatz als MAIn der Lebenshilfe/Augustinum - Werkstätten bedeutet wieder einen wesentlichen Schritt in Richtung Integration von Menschen mit Behinderung in die Arbeitswelt und damit in die Gesellschaft.</w:t>
      </w:r>
    </w:p>
    <w:p w14:paraId="7D1158D0" w14:textId="77777777" w:rsidR="00866370" w:rsidRDefault="00866370">
      <w:pPr>
        <w:rPr>
          <w:b/>
          <w:bCs/>
          <w:sz w:val="32"/>
          <w:szCs w:val="32"/>
        </w:rPr>
      </w:pPr>
    </w:p>
    <w:p w14:paraId="313C559E" w14:textId="77777777" w:rsidR="00866370" w:rsidRDefault="00866370">
      <w:pPr>
        <w:rPr>
          <w:b/>
          <w:bCs/>
          <w:sz w:val="32"/>
          <w:szCs w:val="32"/>
        </w:rPr>
      </w:pPr>
    </w:p>
    <w:p w14:paraId="7DA50A72" w14:textId="292255C5" w:rsidR="00866370" w:rsidRDefault="0086637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81C6E98" wp14:editId="41EEB3DC">
            <wp:extent cx="2636520" cy="15087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B6C8" w14:textId="77777777" w:rsidR="00866370" w:rsidRDefault="00866370">
      <w:pPr>
        <w:rPr>
          <w:b/>
          <w:bCs/>
          <w:sz w:val="32"/>
          <w:szCs w:val="32"/>
        </w:rPr>
      </w:pPr>
    </w:p>
    <w:p w14:paraId="2A1D4A8F" w14:textId="0E269289" w:rsidR="007528D4" w:rsidRPr="007528D4" w:rsidRDefault="007528D4">
      <w:pPr>
        <w:rPr>
          <w:b/>
          <w:bCs/>
          <w:sz w:val="32"/>
          <w:szCs w:val="32"/>
        </w:rPr>
      </w:pPr>
      <w:r w:rsidRPr="007528D4">
        <w:rPr>
          <w:b/>
          <w:bCs/>
          <w:sz w:val="32"/>
          <w:szCs w:val="32"/>
        </w:rPr>
        <w:t>T</w:t>
      </w:r>
      <w:r w:rsidR="00EE7339">
        <w:rPr>
          <w:b/>
          <w:bCs/>
          <w:sz w:val="32"/>
          <w:szCs w:val="32"/>
        </w:rPr>
        <w:t>hemenfelder und Aufbau</w:t>
      </w:r>
    </w:p>
    <w:p w14:paraId="2039EB21" w14:textId="277CBDA5" w:rsidR="007528D4" w:rsidRDefault="007528D4">
      <w:pPr>
        <w:rPr>
          <w:b/>
          <w:bCs/>
        </w:rPr>
      </w:pPr>
      <w:r w:rsidRPr="007528D4">
        <w:rPr>
          <w:b/>
          <w:bCs/>
        </w:rPr>
        <w:t>Unterstützende Tätigkeiten im Pädagogischen Bereich</w:t>
      </w:r>
    </w:p>
    <w:p w14:paraId="77842B2B" w14:textId="067B1FD8" w:rsidR="007528D4" w:rsidRDefault="007528D4" w:rsidP="007528D4">
      <w:pPr>
        <w:pStyle w:val="Listenabsatz"/>
        <w:numPr>
          <w:ilvl w:val="0"/>
          <w:numId w:val="1"/>
        </w:numPr>
      </w:pPr>
      <w:r>
        <w:t>Begrüßung der Kinder am Morgen</w:t>
      </w:r>
    </w:p>
    <w:p w14:paraId="3C814EBA" w14:textId="3470245A" w:rsidR="007528D4" w:rsidRDefault="007528D4" w:rsidP="007528D4">
      <w:pPr>
        <w:pStyle w:val="Listenabsatz"/>
        <w:numPr>
          <w:ilvl w:val="0"/>
          <w:numId w:val="1"/>
        </w:numPr>
      </w:pPr>
      <w:r>
        <w:t>Bilderbücher ansehen und vorlesen</w:t>
      </w:r>
    </w:p>
    <w:p w14:paraId="4D2F72C7" w14:textId="231BDA08" w:rsidR="007528D4" w:rsidRDefault="007528D4" w:rsidP="007528D4">
      <w:pPr>
        <w:pStyle w:val="Listenabsatz"/>
        <w:numPr>
          <w:ilvl w:val="0"/>
          <w:numId w:val="1"/>
        </w:numPr>
      </w:pPr>
      <w:r>
        <w:t>Lieder singen und Musik machen</w:t>
      </w:r>
    </w:p>
    <w:p w14:paraId="7E883081" w14:textId="386082C6" w:rsidR="007528D4" w:rsidRDefault="007528D4" w:rsidP="007528D4">
      <w:pPr>
        <w:pStyle w:val="Listenabsatz"/>
        <w:numPr>
          <w:ilvl w:val="0"/>
          <w:numId w:val="1"/>
        </w:numPr>
      </w:pPr>
      <w:r>
        <w:t>Geschichten erzählen</w:t>
      </w:r>
    </w:p>
    <w:p w14:paraId="6985A8EA" w14:textId="6CD0C255" w:rsidR="007528D4" w:rsidRDefault="007528D4" w:rsidP="007528D4">
      <w:pPr>
        <w:pStyle w:val="Listenabsatz"/>
        <w:numPr>
          <w:ilvl w:val="0"/>
          <w:numId w:val="1"/>
        </w:numPr>
      </w:pPr>
      <w:r>
        <w:t>Mit Kinder</w:t>
      </w:r>
      <w:r w:rsidR="007961EC">
        <w:t>n</w:t>
      </w:r>
      <w:r>
        <w:t xml:space="preserve"> kochen</w:t>
      </w:r>
    </w:p>
    <w:p w14:paraId="3EFA5F75" w14:textId="5F1974E9" w:rsidR="007528D4" w:rsidRDefault="007528D4" w:rsidP="007528D4">
      <w:pPr>
        <w:pStyle w:val="Listenabsatz"/>
        <w:numPr>
          <w:ilvl w:val="0"/>
          <w:numId w:val="1"/>
        </w:numPr>
      </w:pPr>
      <w:r>
        <w:t>Mit Kindern sp</w:t>
      </w:r>
      <w:r w:rsidR="007961EC">
        <w:t>ie</w:t>
      </w:r>
      <w:r>
        <w:t xml:space="preserve">len </w:t>
      </w:r>
    </w:p>
    <w:p w14:paraId="35E006B1" w14:textId="08A54311" w:rsidR="007528D4" w:rsidRDefault="007528D4" w:rsidP="007528D4">
      <w:pPr>
        <w:pStyle w:val="Listenabsatz"/>
        <w:numPr>
          <w:ilvl w:val="0"/>
          <w:numId w:val="1"/>
        </w:numPr>
      </w:pPr>
      <w:r>
        <w:t xml:space="preserve">Bastelarbeiten </w:t>
      </w:r>
      <w:r w:rsidR="00FC167A">
        <w:t>begleiten</w:t>
      </w:r>
    </w:p>
    <w:p w14:paraId="1B5221E5" w14:textId="4CCEE8FF" w:rsidR="007528D4" w:rsidRDefault="00FC167A" w:rsidP="00FC167A">
      <w:pPr>
        <w:pStyle w:val="Listenabsatz"/>
        <w:numPr>
          <w:ilvl w:val="0"/>
          <w:numId w:val="1"/>
        </w:numPr>
      </w:pPr>
      <w:r>
        <w:t>W</w:t>
      </w:r>
      <w:r w:rsidR="007528D4">
        <w:t>erken mit unterschiedlichen Materialien</w:t>
      </w:r>
    </w:p>
    <w:p w14:paraId="39E036F9" w14:textId="0981C651" w:rsidR="007528D4" w:rsidRDefault="007528D4" w:rsidP="007528D4">
      <w:pPr>
        <w:pStyle w:val="Listenabsatz"/>
        <w:numPr>
          <w:ilvl w:val="0"/>
          <w:numId w:val="1"/>
        </w:numPr>
      </w:pPr>
      <w:r>
        <w:t>Raumgestaltung durch Wand-,Tisch- oder Fensterdekorationen</w:t>
      </w:r>
    </w:p>
    <w:p w14:paraId="52A1D04A" w14:textId="3370D8FB" w:rsidR="007528D4" w:rsidRDefault="007528D4" w:rsidP="007528D4">
      <w:pPr>
        <w:pStyle w:val="Listenabsatz"/>
        <w:numPr>
          <w:ilvl w:val="0"/>
          <w:numId w:val="1"/>
        </w:numPr>
      </w:pPr>
      <w:r>
        <w:t>Begleitung bei Ausflügen</w:t>
      </w:r>
    </w:p>
    <w:p w14:paraId="0B40D999" w14:textId="2A8D5DD1" w:rsidR="007528D4" w:rsidRDefault="00DE7C91" w:rsidP="007528D4">
      <w:pPr>
        <w:pStyle w:val="Listenabsatz"/>
        <w:numPr>
          <w:ilvl w:val="0"/>
          <w:numId w:val="1"/>
        </w:numPr>
      </w:pPr>
      <w:r>
        <w:t>Präsenz in den Spielecken und im Außengelände</w:t>
      </w:r>
    </w:p>
    <w:p w14:paraId="0C54F046" w14:textId="01CCDA74" w:rsidR="00DE7C91" w:rsidRDefault="00DE7C91" w:rsidP="007528D4">
      <w:pPr>
        <w:pStyle w:val="Listenabsatz"/>
        <w:numPr>
          <w:ilvl w:val="0"/>
          <w:numId w:val="1"/>
        </w:numPr>
      </w:pPr>
      <w:r>
        <w:t>Bring- und Abholzeiten gestalten</w:t>
      </w:r>
    </w:p>
    <w:p w14:paraId="2AE53603" w14:textId="160079E6" w:rsidR="00DE7C91" w:rsidRDefault="00DE7C91" w:rsidP="007528D4">
      <w:pPr>
        <w:pStyle w:val="Listenabsatz"/>
        <w:numPr>
          <w:ilvl w:val="0"/>
          <w:numId w:val="1"/>
        </w:numPr>
      </w:pPr>
      <w:r>
        <w:t>Mitgestaltung von Festen und Feiern wie z.B. Geburtstagen, Feste</w:t>
      </w:r>
      <w:r w:rsidR="007961EC">
        <w:t>n</w:t>
      </w:r>
      <w:r>
        <w:t xml:space="preserve"> im Jahreslauf</w:t>
      </w:r>
    </w:p>
    <w:p w14:paraId="2E6EB999" w14:textId="6A5BBE2C" w:rsidR="00DE7C91" w:rsidRDefault="00DE7C91" w:rsidP="00DE7C91">
      <w:pPr>
        <w:ind w:left="360"/>
      </w:pPr>
    </w:p>
    <w:p w14:paraId="5C9B9412" w14:textId="42379E91" w:rsidR="00DE7C91" w:rsidRDefault="00332FCF" w:rsidP="00DE7C91">
      <w:pPr>
        <w:ind w:left="360"/>
        <w:rPr>
          <w:b/>
          <w:bCs/>
        </w:rPr>
      </w:pPr>
      <w:r w:rsidRPr="00332FCF">
        <w:rPr>
          <w:b/>
          <w:bCs/>
        </w:rPr>
        <w:t>Hauswirtschaftliche Tätigkeiten</w:t>
      </w:r>
    </w:p>
    <w:p w14:paraId="6ACB01A1" w14:textId="1C0A87B4" w:rsidR="00332FCF" w:rsidRDefault="00332FCF" w:rsidP="00332FCF">
      <w:pPr>
        <w:pStyle w:val="Listenabsatz"/>
        <w:numPr>
          <w:ilvl w:val="0"/>
          <w:numId w:val="3"/>
        </w:numPr>
      </w:pPr>
      <w:r>
        <w:t>Essen/Mahlzeiten vor- und  nachbereiten</w:t>
      </w:r>
    </w:p>
    <w:p w14:paraId="5B04D097" w14:textId="17483D9F" w:rsidR="00332FCF" w:rsidRDefault="00332FCF" w:rsidP="00332FCF">
      <w:pPr>
        <w:pStyle w:val="Listenabsatz"/>
        <w:numPr>
          <w:ilvl w:val="0"/>
          <w:numId w:val="3"/>
        </w:numPr>
      </w:pPr>
      <w:r>
        <w:t>Reinigungsarbeiten rund um die Mahlzeiten</w:t>
      </w:r>
    </w:p>
    <w:p w14:paraId="4970C105" w14:textId="0C92B445" w:rsidR="00332FCF" w:rsidRDefault="00FC167A" w:rsidP="00332FCF">
      <w:pPr>
        <w:pStyle w:val="Listenabsatz"/>
        <w:numPr>
          <w:ilvl w:val="0"/>
          <w:numId w:val="3"/>
        </w:numPr>
      </w:pPr>
      <w:r>
        <w:t xml:space="preserve">Unterstützung </w:t>
      </w:r>
      <w:r w:rsidR="00332FCF">
        <w:t xml:space="preserve"> beim </w:t>
      </w:r>
      <w:r w:rsidR="007961EC">
        <w:t>A</w:t>
      </w:r>
      <w:r w:rsidR="00332FCF">
        <w:t xml:space="preserve">n- und </w:t>
      </w:r>
      <w:r>
        <w:t>A</w:t>
      </w:r>
      <w:r w:rsidR="00332FCF">
        <w:t>usziehen für die Mittagsschlafsituation</w:t>
      </w:r>
      <w:r>
        <w:t xml:space="preserve"> (bei Bedarf)</w:t>
      </w:r>
    </w:p>
    <w:p w14:paraId="70BFA4F6" w14:textId="730685A1" w:rsidR="00332FCF" w:rsidRDefault="00FC167A" w:rsidP="00332FCF">
      <w:pPr>
        <w:pStyle w:val="Listenabsatz"/>
        <w:numPr>
          <w:ilvl w:val="0"/>
          <w:numId w:val="3"/>
        </w:numPr>
      </w:pPr>
      <w:r>
        <w:lastRenderedPageBreak/>
        <w:t xml:space="preserve">Unterstützung </w:t>
      </w:r>
      <w:r w:rsidR="00332FCF">
        <w:t xml:space="preserve"> bei Toilettengängen</w:t>
      </w:r>
      <w:r>
        <w:t xml:space="preserve"> (bei Bedarf)</w:t>
      </w:r>
    </w:p>
    <w:p w14:paraId="44A651A9" w14:textId="5C415E0F" w:rsidR="00332FCF" w:rsidRDefault="00332FCF" w:rsidP="00332FCF">
      <w:pPr>
        <w:pStyle w:val="Listenabsatz"/>
        <w:numPr>
          <w:ilvl w:val="0"/>
          <w:numId w:val="3"/>
        </w:numPr>
      </w:pPr>
      <w:r>
        <w:t>Hände waschen mit den Kindern</w:t>
      </w:r>
    </w:p>
    <w:p w14:paraId="76878FA0" w14:textId="2BA02145" w:rsidR="00332FCF" w:rsidRDefault="00332FCF" w:rsidP="00332FCF">
      <w:pPr>
        <w:pStyle w:val="Listenabsatz"/>
        <w:numPr>
          <w:ilvl w:val="0"/>
          <w:numId w:val="3"/>
        </w:numPr>
      </w:pPr>
      <w:r>
        <w:t>Gruppenräume und Garderobe aufräumen und ausfegen</w:t>
      </w:r>
    </w:p>
    <w:p w14:paraId="3929116F" w14:textId="0115166A" w:rsidR="00332FCF" w:rsidRDefault="00332FCF" w:rsidP="00332FCF">
      <w:pPr>
        <w:pStyle w:val="Listenabsatz"/>
        <w:numPr>
          <w:ilvl w:val="0"/>
          <w:numId w:val="3"/>
        </w:numPr>
      </w:pPr>
      <w:r>
        <w:t>Aufräumarbeiten in den Spielecken</w:t>
      </w:r>
    </w:p>
    <w:p w14:paraId="21098706" w14:textId="2C568450" w:rsidR="00332FCF" w:rsidRDefault="00332FCF" w:rsidP="00332FCF">
      <w:pPr>
        <w:ind w:left="360"/>
      </w:pPr>
    </w:p>
    <w:p w14:paraId="0E1EC775" w14:textId="3916F377" w:rsidR="00332FCF" w:rsidRPr="00332FCF" w:rsidRDefault="00332FCF" w:rsidP="00332FCF">
      <w:pPr>
        <w:ind w:left="360"/>
        <w:rPr>
          <w:b/>
          <w:bCs/>
        </w:rPr>
      </w:pPr>
      <w:r w:rsidRPr="00332FCF">
        <w:rPr>
          <w:b/>
          <w:bCs/>
        </w:rPr>
        <w:t>Sonstige Tätigkeiten</w:t>
      </w:r>
    </w:p>
    <w:p w14:paraId="2118B128" w14:textId="74D3ECAD" w:rsidR="00332FCF" w:rsidRDefault="00332FCF" w:rsidP="007961EC">
      <w:pPr>
        <w:pStyle w:val="Listenabsatz"/>
        <w:numPr>
          <w:ilvl w:val="0"/>
          <w:numId w:val="3"/>
        </w:numPr>
      </w:pPr>
      <w:r>
        <w:t>Kleinere Einkäufe erledigen</w:t>
      </w:r>
    </w:p>
    <w:p w14:paraId="73E6F42C" w14:textId="69EE66D4" w:rsidR="00332FCF" w:rsidRDefault="00332FCF" w:rsidP="00332FCF">
      <w:pPr>
        <w:pStyle w:val="Listenabsatz"/>
        <w:numPr>
          <w:ilvl w:val="0"/>
          <w:numId w:val="3"/>
        </w:numPr>
      </w:pPr>
      <w:r>
        <w:t>Gartenarbeit mit den Kindern wie Laub kehren, Beete anlegen, Garten gestalten</w:t>
      </w:r>
    </w:p>
    <w:p w14:paraId="79EBBE89" w14:textId="79B51C2F" w:rsidR="00332FCF" w:rsidRDefault="00332FCF" w:rsidP="00332FCF">
      <w:pPr>
        <w:pStyle w:val="Listenabsatz"/>
        <w:numPr>
          <w:ilvl w:val="0"/>
          <w:numId w:val="3"/>
        </w:numPr>
      </w:pPr>
      <w:r>
        <w:t>Spielgeräte aufräumen</w:t>
      </w:r>
    </w:p>
    <w:p w14:paraId="340740F1" w14:textId="645BD78E" w:rsidR="00332FCF" w:rsidRDefault="007A0CE2" w:rsidP="00332FCF">
      <w:pPr>
        <w:pStyle w:val="Listenabsatz"/>
        <w:numPr>
          <w:ilvl w:val="0"/>
          <w:numId w:val="3"/>
        </w:numPr>
      </w:pPr>
      <w:r>
        <w:t xml:space="preserve">Teilnahme an den wöchentlichen </w:t>
      </w:r>
      <w:r w:rsidR="00FC167A">
        <w:t>Teamgesprächen</w:t>
      </w:r>
    </w:p>
    <w:p w14:paraId="117F34AA" w14:textId="77777777" w:rsidR="007A0CE2" w:rsidRDefault="007A0CE2" w:rsidP="007A0CE2">
      <w:pPr>
        <w:ind w:left="360"/>
      </w:pPr>
    </w:p>
    <w:p w14:paraId="1962046A" w14:textId="1CA43C36" w:rsidR="00332FCF" w:rsidRDefault="007A0CE2" w:rsidP="007A0CE2">
      <w:pPr>
        <w:rPr>
          <w:b/>
          <w:bCs/>
          <w:sz w:val="32"/>
          <w:szCs w:val="32"/>
        </w:rPr>
      </w:pPr>
      <w:r w:rsidRPr="007A0CE2">
        <w:rPr>
          <w:b/>
          <w:bCs/>
          <w:sz w:val="32"/>
          <w:szCs w:val="32"/>
        </w:rPr>
        <w:t>Was sollen die InteressentInnen mitbringen?</w:t>
      </w:r>
    </w:p>
    <w:p w14:paraId="5BAC0FE3" w14:textId="4086F0E6" w:rsidR="007A0CE2" w:rsidRDefault="00C35D2F" w:rsidP="007A0CE2">
      <w:pPr>
        <w:pStyle w:val="Listenabsatz"/>
        <w:numPr>
          <w:ilvl w:val="0"/>
          <w:numId w:val="7"/>
        </w:numPr>
      </w:pPr>
      <w:r>
        <w:t xml:space="preserve">Zielgruppe: </w:t>
      </w:r>
      <w:r w:rsidR="007A0CE2">
        <w:t>AbsolventInnen einer integrativen Gesamtschule, Schule für geistig Behinderte</w:t>
      </w:r>
      <w:r>
        <w:t xml:space="preserve"> oder MitarbeiterInnen von Förder- oder Lehrwerkstätten</w:t>
      </w:r>
      <w:r w:rsidR="007961EC">
        <w:t xml:space="preserve"> </w:t>
      </w:r>
    </w:p>
    <w:p w14:paraId="682DD89C" w14:textId="1D4E309F" w:rsidR="007A0CE2" w:rsidRDefault="007A0CE2" w:rsidP="007A0CE2">
      <w:pPr>
        <w:pStyle w:val="Listenabsatz"/>
        <w:numPr>
          <w:ilvl w:val="0"/>
          <w:numId w:val="7"/>
        </w:numPr>
      </w:pPr>
      <w:r>
        <w:t>Ein starkes Interesse an einer langfristigen Tätigkeit mit Kindern im Elementarbereich</w:t>
      </w:r>
    </w:p>
    <w:p w14:paraId="238B04D8" w14:textId="12526EB2" w:rsidR="007A0CE2" w:rsidRDefault="007A0CE2" w:rsidP="007A0CE2">
      <w:pPr>
        <w:pStyle w:val="Listenabsatz"/>
        <w:numPr>
          <w:ilvl w:val="0"/>
          <w:numId w:val="7"/>
        </w:numPr>
      </w:pPr>
      <w:r>
        <w:t>Sich in Gruppen wohlfühlen, d.h. über soziale Kompetenz verfügen</w:t>
      </w:r>
    </w:p>
    <w:p w14:paraId="7F6D6A24" w14:textId="4491F8B8" w:rsidR="007A0CE2" w:rsidRDefault="007A0CE2" w:rsidP="007A0CE2">
      <w:pPr>
        <w:pStyle w:val="Listenabsatz"/>
        <w:numPr>
          <w:ilvl w:val="0"/>
          <w:numId w:val="7"/>
        </w:numPr>
      </w:pPr>
      <w:r>
        <w:t>Über räumliche Orientierung in einer ihnen bekannten Umgebung verfügen</w:t>
      </w:r>
    </w:p>
    <w:p w14:paraId="2EFF7F84" w14:textId="56F8479B" w:rsidR="007A0CE2" w:rsidRDefault="007A0CE2" w:rsidP="007A0CE2">
      <w:pPr>
        <w:pStyle w:val="Listenabsatz"/>
        <w:numPr>
          <w:ilvl w:val="0"/>
          <w:numId w:val="7"/>
        </w:numPr>
      </w:pPr>
      <w:r>
        <w:t>Grundkenntnisse bei der Benutzung von ÖPNV</w:t>
      </w:r>
    </w:p>
    <w:p w14:paraId="0DDFE79E" w14:textId="3B0AB087" w:rsidR="007A0CE2" w:rsidRDefault="007A0CE2" w:rsidP="007A0CE2">
      <w:pPr>
        <w:pStyle w:val="Listenabsatz"/>
        <w:numPr>
          <w:ilvl w:val="0"/>
          <w:numId w:val="7"/>
        </w:numPr>
      </w:pPr>
      <w:r>
        <w:t>Sich sprachlich ausdrücken können</w:t>
      </w:r>
    </w:p>
    <w:p w14:paraId="2422ED95" w14:textId="5F019E29" w:rsidR="00C35D2F" w:rsidRDefault="00C35D2F" w:rsidP="007A0CE2">
      <w:pPr>
        <w:pStyle w:val="Listenabsatz"/>
        <w:numPr>
          <w:ilvl w:val="0"/>
          <w:numId w:val="7"/>
        </w:numPr>
      </w:pPr>
      <w:r>
        <w:t>Günstigstenfalls schon ein Praktikum im Kindergarten absolviert haben</w:t>
      </w:r>
    </w:p>
    <w:p w14:paraId="5C1D6794" w14:textId="13D48B23" w:rsidR="00C35D2F" w:rsidRDefault="00C35D2F" w:rsidP="007A0CE2">
      <w:pPr>
        <w:pStyle w:val="Listenabsatz"/>
        <w:numPr>
          <w:ilvl w:val="0"/>
          <w:numId w:val="7"/>
        </w:numPr>
      </w:pPr>
      <w:r>
        <w:t>Anspruchsberechtigt für „Budget für Arbeit“ (Lohnkostenzuschuss)</w:t>
      </w:r>
      <w:r w:rsidR="007961EC">
        <w:t xml:space="preserve"> </w:t>
      </w:r>
    </w:p>
    <w:p w14:paraId="165A00EA" w14:textId="43420EC1" w:rsidR="004E0DAD" w:rsidRDefault="004E0DAD" w:rsidP="004E0DAD">
      <w:pPr>
        <w:pStyle w:val="Listenabsatz"/>
      </w:pPr>
      <w:r>
        <w:rPr>
          <w:noProof/>
        </w:rPr>
        <w:drawing>
          <wp:inline distT="0" distB="0" distL="0" distR="0" wp14:anchorId="4CF89AA9" wp14:editId="25839043">
            <wp:extent cx="3124200" cy="14554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D013" w14:textId="46465C1C" w:rsidR="00C35D2F" w:rsidRDefault="00C35D2F" w:rsidP="00C35D2F"/>
    <w:p w14:paraId="14486668" w14:textId="77777777" w:rsidR="00C35D2F" w:rsidRDefault="00C35D2F" w:rsidP="00C35D2F"/>
    <w:p w14:paraId="28700C1A" w14:textId="780C0C53" w:rsidR="00C35D2F" w:rsidRDefault="008D1238" w:rsidP="00C35D2F">
      <w:pPr>
        <w:pStyle w:val="Listenabsatz"/>
      </w:pPr>
      <w:r>
        <w:t>Frau Hanisch, Z</w:t>
      </w:r>
      <w:r w:rsidR="00516886">
        <w:t>ukunft-Trotz-Handicap e.V.</w:t>
      </w:r>
      <w:r>
        <w:t xml:space="preserve"> </w:t>
      </w:r>
    </w:p>
    <w:p w14:paraId="7F6B8F74" w14:textId="18639DD7" w:rsidR="008D1238" w:rsidRDefault="008D1238" w:rsidP="00C35D2F">
      <w:pPr>
        <w:pStyle w:val="Listenabsatz"/>
      </w:pPr>
      <w:r>
        <w:t>Herr Diederich Lebenshilfe</w:t>
      </w:r>
      <w:r w:rsidR="00E9279C">
        <w:t xml:space="preserve"> Werkstatt GmbH</w:t>
      </w:r>
    </w:p>
    <w:p w14:paraId="02F1495C" w14:textId="1073FD77" w:rsidR="008D1238" w:rsidRDefault="008D1238" w:rsidP="00C35D2F">
      <w:pPr>
        <w:pStyle w:val="Listenabsatz"/>
      </w:pPr>
      <w:r>
        <w:t>Herr Baumgärtner Lebenshilfe</w:t>
      </w:r>
      <w:r w:rsidR="00E9279C">
        <w:t xml:space="preserve"> Werkstatt GmbH</w:t>
      </w:r>
    </w:p>
    <w:p w14:paraId="60772AD1" w14:textId="29191E22" w:rsidR="008D1238" w:rsidRDefault="008D1238" w:rsidP="00C35D2F">
      <w:pPr>
        <w:pStyle w:val="Listenabsatz"/>
      </w:pPr>
      <w:r>
        <w:t>Frau Zhu-Lambrecht Augustinum</w:t>
      </w:r>
    </w:p>
    <w:p w14:paraId="43A5D0D9" w14:textId="28C53A4B" w:rsidR="008D1238" w:rsidRDefault="008D1238" w:rsidP="00C35D2F">
      <w:pPr>
        <w:pStyle w:val="Listenabsatz"/>
      </w:pPr>
      <w:r>
        <w:t>Frau Lang-Kniesner</w:t>
      </w:r>
      <w:r w:rsidR="00667D49">
        <w:t>, Soz. Pädagogin</w:t>
      </w:r>
    </w:p>
    <w:p w14:paraId="0A055CAB" w14:textId="563FC7ED" w:rsidR="008D1238" w:rsidRPr="007A0CE2" w:rsidRDefault="008D1238" w:rsidP="00C35D2F">
      <w:pPr>
        <w:pStyle w:val="Listenabsatz"/>
      </w:pPr>
      <w:r>
        <w:t>Frau Frindert</w:t>
      </w:r>
      <w:r w:rsidR="005C08C6">
        <w:t xml:space="preserve"> </w:t>
      </w:r>
      <w:r w:rsidR="00667D49">
        <w:t xml:space="preserve"> Fa. Bildungsimpulse</w:t>
      </w:r>
    </w:p>
    <w:sectPr w:rsidR="008D1238" w:rsidRPr="007A0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F34"/>
    <w:multiLevelType w:val="hybridMultilevel"/>
    <w:tmpl w:val="89981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2C3"/>
    <w:multiLevelType w:val="hybridMultilevel"/>
    <w:tmpl w:val="C7F6A2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D07F3"/>
    <w:multiLevelType w:val="hybridMultilevel"/>
    <w:tmpl w:val="4A3E8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7E4"/>
    <w:multiLevelType w:val="hybridMultilevel"/>
    <w:tmpl w:val="4F2CA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25CB"/>
    <w:multiLevelType w:val="hybridMultilevel"/>
    <w:tmpl w:val="40205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A3045"/>
    <w:multiLevelType w:val="hybridMultilevel"/>
    <w:tmpl w:val="0E183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B7D5E"/>
    <w:multiLevelType w:val="hybridMultilevel"/>
    <w:tmpl w:val="898E8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60"/>
    <w:rsid w:val="000C5789"/>
    <w:rsid w:val="000F4175"/>
    <w:rsid w:val="001840DE"/>
    <w:rsid w:val="00332FCF"/>
    <w:rsid w:val="003667C7"/>
    <w:rsid w:val="0042219A"/>
    <w:rsid w:val="004A4060"/>
    <w:rsid w:val="004E0DAD"/>
    <w:rsid w:val="00516886"/>
    <w:rsid w:val="005C08C6"/>
    <w:rsid w:val="005E62EB"/>
    <w:rsid w:val="00667D49"/>
    <w:rsid w:val="006C2197"/>
    <w:rsid w:val="007136AA"/>
    <w:rsid w:val="007528D4"/>
    <w:rsid w:val="007961EC"/>
    <w:rsid w:val="007A0CE2"/>
    <w:rsid w:val="00866370"/>
    <w:rsid w:val="008B5CBB"/>
    <w:rsid w:val="008D1238"/>
    <w:rsid w:val="00B44A6C"/>
    <w:rsid w:val="00B94262"/>
    <w:rsid w:val="00C35D2F"/>
    <w:rsid w:val="00C41E0C"/>
    <w:rsid w:val="00D96AF1"/>
    <w:rsid w:val="00DE7C91"/>
    <w:rsid w:val="00DF0DB4"/>
    <w:rsid w:val="00E3519F"/>
    <w:rsid w:val="00E9279C"/>
    <w:rsid w:val="00EE7339"/>
    <w:rsid w:val="00F81E8A"/>
    <w:rsid w:val="00F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D838"/>
  <w15:chartTrackingRefBased/>
  <w15:docId w15:val="{487E98F1-BF83-40A5-B497-C2524E5B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Hanisch</dc:creator>
  <cp:keywords/>
  <dc:description/>
  <cp:lastModifiedBy>A Hanisch</cp:lastModifiedBy>
  <cp:revision>16</cp:revision>
  <cp:lastPrinted>2022-04-04T15:49:00Z</cp:lastPrinted>
  <dcterms:created xsi:type="dcterms:W3CDTF">2022-03-18T11:37:00Z</dcterms:created>
  <dcterms:modified xsi:type="dcterms:W3CDTF">2022-04-04T16:12:00Z</dcterms:modified>
</cp:coreProperties>
</file>